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A1" w:rsidRPr="00A511C8" w:rsidRDefault="00FF20A1" w:rsidP="00FF20A1">
      <w:pPr>
        <w:pStyle w:val="Bezmezer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20A1" w:rsidRPr="00A511C8" w:rsidRDefault="00FF20A1" w:rsidP="00FF20A1">
      <w:pPr>
        <w:pStyle w:val="Bezmezer"/>
        <w:rPr>
          <w:rFonts w:ascii="Times New Roman" w:hAnsi="Times New Roman"/>
        </w:rPr>
      </w:pPr>
    </w:p>
    <w:p w:rsidR="00FF20A1" w:rsidRPr="00A511C8" w:rsidRDefault="00FF20A1" w:rsidP="00FF20A1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FF20A1" w:rsidRPr="00191142" w:rsidRDefault="00FF20A1" w:rsidP="00FF20A1">
      <w:pPr>
        <w:pStyle w:val="Nzev"/>
        <w:spacing w:line="276" w:lineRule="auto"/>
        <w:rPr>
          <w:szCs w:val="22"/>
        </w:rPr>
      </w:pPr>
      <w:proofErr w:type="gramStart"/>
      <w:r w:rsidRPr="00191142">
        <w:rPr>
          <w:szCs w:val="22"/>
        </w:rPr>
        <w:t>Základní  škola</w:t>
      </w:r>
      <w:proofErr w:type="gramEnd"/>
      <w:r w:rsidRPr="00191142">
        <w:rPr>
          <w:szCs w:val="22"/>
        </w:rPr>
        <w:t>,  Kuřim,  Jungmannova  813,  okres Brno – venkov,  příspěvková  organizace</w:t>
      </w:r>
    </w:p>
    <w:p w:rsidR="00FF20A1" w:rsidRPr="00191142" w:rsidRDefault="00FF20A1" w:rsidP="00FF20A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191142">
        <w:rPr>
          <w:rFonts w:ascii="Times New Roman" w:hAnsi="Times New Roman" w:cs="Times New Roman"/>
          <w:sz w:val="18"/>
          <w:szCs w:val="18"/>
        </w:rPr>
        <w:t xml:space="preserve">sídlo: Jungmannova 813/5, 664 34 Kuřim, IČ. 70988285, statutární orgán: Mgr. Richard Mach, telefon: +420 541 230 342, </w:t>
      </w:r>
    </w:p>
    <w:p w:rsidR="00FF20A1" w:rsidRPr="00191142" w:rsidRDefault="00FF20A1" w:rsidP="00FF20A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191142">
        <w:rPr>
          <w:rFonts w:ascii="Times New Roman" w:hAnsi="Times New Roman" w:cs="Times New Roman"/>
          <w:sz w:val="18"/>
          <w:szCs w:val="18"/>
        </w:rPr>
        <w:t xml:space="preserve">mob.: +420 736 607 573, e-mail: mach@zskj.cz, č. účtu: 27-9326280277/0100, web: </w:t>
      </w:r>
      <w:hyperlink r:id="rId6" w:history="1">
        <w:r w:rsidRPr="00191142">
          <w:rPr>
            <w:rStyle w:val="Hypertextovodkaz"/>
            <w:rFonts w:ascii="Times New Roman" w:hAnsi="Times New Roman"/>
            <w:sz w:val="18"/>
            <w:szCs w:val="18"/>
          </w:rPr>
          <w:t>www.zskj.cz</w:t>
        </w:r>
      </w:hyperlink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Č.j.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: __________________________</w:t>
      </w:r>
    </w:p>
    <w:p w:rsidR="00FF20A1" w:rsidRDefault="00FF20A1" w:rsidP="00FF20A1">
      <w:pPr>
        <w:pStyle w:val="Bezmezer"/>
        <w:rPr>
          <w:rFonts w:ascii="Times New Roman" w:hAnsi="Times New Roman"/>
          <w:b/>
          <w:sz w:val="26"/>
          <w:szCs w:val="26"/>
        </w:rPr>
      </w:pPr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6"/>
          <w:szCs w:val="26"/>
        </w:rPr>
      </w:pPr>
      <w:r w:rsidRPr="00A511C8">
        <w:rPr>
          <w:rFonts w:ascii="Times New Roman" w:hAnsi="Times New Roman"/>
          <w:b/>
          <w:sz w:val="26"/>
          <w:szCs w:val="26"/>
        </w:rPr>
        <w:t>Směrnice doplňující školní řád Základní školy, Kuřim, Jungmannova, okres Brno – venkov, příspěvková organizace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sz w:val="26"/>
          <w:szCs w:val="26"/>
        </w:rPr>
      </w:pPr>
    </w:p>
    <w:p w:rsidR="00FF20A1" w:rsidRPr="00A511C8" w:rsidRDefault="00FF20A1" w:rsidP="00FF20A1">
      <w:pPr>
        <w:pStyle w:val="Bezmezer"/>
        <w:jc w:val="center"/>
        <w:rPr>
          <w:rFonts w:ascii="Times New Roman" w:hAnsi="Times New Roman"/>
          <w:sz w:val="26"/>
          <w:szCs w:val="26"/>
        </w:rPr>
      </w:pPr>
      <w:r w:rsidRPr="00A511C8">
        <w:rPr>
          <w:rFonts w:ascii="Times New Roman" w:hAnsi="Times New Roman"/>
          <w:sz w:val="26"/>
          <w:szCs w:val="26"/>
        </w:rPr>
        <w:t>POSTUP PŘI HODNOCENÍ VÝSLEDKŮ VZDĚLÁVÁNÍ ŽÁKŮ ZÁKLADNÍCH ŠKOL ZA DRUHÉ POLOLETÍ ŠKOLNÍHO ROKU 2019/2020</w:t>
      </w:r>
    </w:p>
    <w:p w:rsidR="00FF20A1" w:rsidRPr="00A511C8" w:rsidRDefault="00FF20A1" w:rsidP="00FF20A1">
      <w:pPr>
        <w:pStyle w:val="Bezmezer"/>
        <w:rPr>
          <w:rFonts w:ascii="Times New Roman" w:hAnsi="Times New Roman"/>
        </w:rPr>
      </w:pPr>
    </w:p>
    <w:p w:rsidR="00FF20A1" w:rsidRPr="00A511C8" w:rsidRDefault="00FF20A1" w:rsidP="00FF20A1">
      <w:pPr>
        <w:pStyle w:val="Bezmezer"/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Zpracováno podle: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vyhlášky č.211/2020 Sb. o hodnocení výsledku vzdělávání žáků za druhé pololetí roku 2019/2020.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Směrnice </w:t>
      </w:r>
      <w:r w:rsidRPr="00A511C8">
        <w:rPr>
          <w:rFonts w:ascii="Times New Roman" w:hAnsi="Times New Roman"/>
          <w:sz w:val="24"/>
          <w:szCs w:val="24"/>
        </w:rPr>
        <w:t xml:space="preserve">ředitele </w:t>
      </w:r>
      <w:r>
        <w:rPr>
          <w:rFonts w:ascii="Times New Roman" w:hAnsi="Times New Roman"/>
          <w:sz w:val="24"/>
          <w:szCs w:val="24"/>
        </w:rPr>
        <w:t xml:space="preserve">školy, projednána na pedagogické radě dne </w:t>
      </w:r>
      <w:proofErr w:type="gramStart"/>
      <w:r>
        <w:rPr>
          <w:rFonts w:ascii="Times New Roman" w:hAnsi="Times New Roman"/>
          <w:sz w:val="24"/>
          <w:szCs w:val="24"/>
        </w:rPr>
        <w:t>20.5.2020</w:t>
      </w:r>
      <w:proofErr w:type="gramEnd"/>
      <w:r>
        <w:rPr>
          <w:rFonts w:ascii="Times New Roman" w:hAnsi="Times New Roman"/>
          <w:sz w:val="24"/>
          <w:szCs w:val="24"/>
        </w:rPr>
        <w:t xml:space="preserve"> a ve Školské radě dne 21.5.2020</w:t>
      </w:r>
    </w:p>
    <w:p w:rsidR="00FF20A1" w:rsidRPr="00A511C8" w:rsidRDefault="00FF20A1" w:rsidP="00FF20A1">
      <w:pPr>
        <w:pStyle w:val="Nadpis1"/>
        <w:rPr>
          <w:rFonts w:ascii="Times New Roman" w:hAnsi="Times New Roman"/>
          <w:color w:val="000000" w:themeColor="text1"/>
          <w:sz w:val="24"/>
          <w:szCs w:val="24"/>
        </w:rPr>
      </w:pPr>
      <w:r w:rsidRPr="00A511C8">
        <w:rPr>
          <w:rFonts w:ascii="Times New Roman" w:hAnsi="Times New Roman"/>
          <w:color w:val="000000" w:themeColor="text1"/>
          <w:sz w:val="24"/>
          <w:szCs w:val="24"/>
        </w:rPr>
        <w:t>Základní principy hodnocení žáků: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Spravedlivé hodnocení každého žáka při zvýšeném respektování individuálních podmínek na domácí přípravu a vzdělávání na dálku.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 xml:space="preserve">V průběhu výuky se soustředíme na poskytování zpětné vazby. 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Klasifikace na vysvědčení by vzhledem k situaci neměla být v druhém pololetí horší než v předchozím pololetí.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Problematické situace by měly být vždy řešeny ve prospěch žáků.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sz w:val="24"/>
          <w:szCs w:val="24"/>
        </w:rPr>
      </w:pPr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4"/>
          <w:szCs w:val="24"/>
        </w:rPr>
      </w:pPr>
      <w:r w:rsidRPr="00A511C8">
        <w:rPr>
          <w:rFonts w:ascii="Times New Roman" w:hAnsi="Times New Roman"/>
          <w:b/>
          <w:sz w:val="24"/>
          <w:szCs w:val="24"/>
        </w:rPr>
        <w:t>Průběžné hodnocení výsledků žáka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sz w:val="24"/>
          <w:szCs w:val="24"/>
        </w:rPr>
      </w:pP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Při učení na dálku nejsou žákovské práce/úkoly hodnoceny klasifikačním stupněm.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 xml:space="preserve">Vzdálené učení se může hodnotit formativně, a to formou ústní/ písemnou (telefonicky, emailem, SMS, při videokonferencích, </w:t>
      </w:r>
      <w:proofErr w:type="gramStart"/>
      <w:r w:rsidRPr="00A511C8">
        <w:rPr>
          <w:rFonts w:ascii="Times New Roman" w:hAnsi="Times New Roman"/>
          <w:sz w:val="24"/>
          <w:szCs w:val="24"/>
        </w:rPr>
        <w:t>… ).</w:t>
      </w:r>
      <w:proofErr w:type="gramEnd"/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Žákovské práce jsou průběžně kontrolovány pedagogy (bez klasifikace), zda potřebné učivo dle okolností domácí přípravy zvládli.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sz w:val="24"/>
          <w:szCs w:val="24"/>
        </w:rPr>
      </w:pPr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4"/>
          <w:szCs w:val="24"/>
        </w:rPr>
      </w:pPr>
      <w:r w:rsidRPr="00A511C8">
        <w:rPr>
          <w:rFonts w:ascii="Times New Roman" w:hAnsi="Times New Roman"/>
          <w:b/>
          <w:sz w:val="24"/>
          <w:szCs w:val="24"/>
        </w:rPr>
        <w:t>Závěrečné hodnocení výsledků žáka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sz w:val="24"/>
          <w:szCs w:val="24"/>
        </w:rPr>
      </w:pPr>
    </w:p>
    <w:p w:rsidR="00FF20A1" w:rsidRPr="00A511C8" w:rsidRDefault="00FF20A1" w:rsidP="00FF20A1">
      <w:pPr>
        <w:pStyle w:val="Bezmezer"/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Druhé pololetí školního roku proběhlo za zcela mimořádných podmínek, a proto se při závěrečném hodnocení žáka na vysvědčení na konci školního roku 2019/2020 zohlední: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sz w:val="24"/>
          <w:szCs w:val="24"/>
        </w:rPr>
      </w:pP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 xml:space="preserve">podklady pro hodnocení získané v druhém pololetí v době, kdy osobní přítomnost žáků nebyla zakázána (tj. do 10. března 2020), 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podklady pro hodnocení získané v době, kdy probíhalo vzdělávání na dálku (snaha žáků o pravidelnou práci ve vzdělávání na dálku, …),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 xml:space="preserve">podklady pro hodnocení získané v době, kdy se žáci základních škol účastnili ve škole vzdělávacích aktivit formou školních skupin nebo jinou formou (konec druhého pololetí po obnovení provozu), 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 xml:space="preserve">hodnocení výsledků vzdělávání žáka za první pololetí daného školního roku (při vydávání vysvědčení se </w:t>
      </w:r>
      <w:r w:rsidRPr="00A511C8">
        <w:rPr>
          <w:rFonts w:ascii="Times New Roman" w:hAnsi="Times New Roman"/>
          <w:b/>
          <w:sz w:val="24"/>
          <w:szCs w:val="24"/>
        </w:rPr>
        <w:t>primárně vychází z klasifikace prvního pololetí školního roku 2019/2020)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FF20A1" w:rsidRDefault="00FF20A1" w:rsidP="00FF20A1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FF20A1" w:rsidRDefault="00FF20A1" w:rsidP="00FF20A1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4"/>
          <w:szCs w:val="24"/>
        </w:rPr>
      </w:pPr>
      <w:r w:rsidRPr="00A511C8">
        <w:rPr>
          <w:rFonts w:ascii="Times New Roman" w:hAnsi="Times New Roman"/>
          <w:b/>
          <w:sz w:val="24"/>
          <w:szCs w:val="24"/>
        </w:rPr>
        <w:lastRenderedPageBreak/>
        <w:t>Další okolnosti závěrečného hodnocení žáků</w:t>
      </w:r>
    </w:p>
    <w:p w:rsidR="00FF20A1" w:rsidRPr="00A511C8" w:rsidRDefault="00FF20A1" w:rsidP="00FF20A1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 xml:space="preserve">Hodnocení v průběhu vzdělávání na dálku nebude důvodem pro hodnocení žáka na vysvědčení za druhé pololetí školního roku 2019/2020 stupněm nedostatečný nebo odpovídajícím slovním hodnocením.  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Nedostatek podkladů k hodnocení za období od 11. března 2020, tedy za období vzdělávání na dálku během uzavření škol není samo o sobě důvodem k tomu, aby byl žák z některého předmětu na vysvědčení namísto uvedení stupně prospěchu „nehodnocen“.</w:t>
      </w:r>
    </w:p>
    <w:p w:rsidR="00FF20A1" w:rsidRPr="00A511C8" w:rsidRDefault="00FF20A1" w:rsidP="00FF20A1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511C8">
        <w:rPr>
          <w:rFonts w:ascii="Times New Roman" w:hAnsi="Times New Roman"/>
          <w:sz w:val="24"/>
          <w:szCs w:val="24"/>
        </w:rPr>
        <w:t>Do zameškaných hodin se započítávají pouze hodiny zameškané do začátku platnosti zákazu osobní přítomnosti žáků na vzdělávání ve školách.</w:t>
      </w:r>
    </w:p>
    <w:p w:rsidR="00FF20A1" w:rsidRPr="00A511C8" w:rsidRDefault="00FF20A1" w:rsidP="00FF20A1">
      <w:pPr>
        <w:rPr>
          <w:rFonts w:ascii="Times New Roman" w:hAnsi="Times New Roman" w:cs="Times New Roman"/>
          <w:sz w:val="24"/>
          <w:szCs w:val="24"/>
        </w:rPr>
      </w:pPr>
    </w:p>
    <w:p w:rsidR="00FF20A1" w:rsidRPr="00A511C8" w:rsidRDefault="00FF20A1" w:rsidP="00FF20A1">
      <w:pPr>
        <w:rPr>
          <w:rFonts w:ascii="Times New Roman" w:hAnsi="Times New Roman" w:cs="Times New Roman"/>
          <w:sz w:val="24"/>
          <w:szCs w:val="24"/>
        </w:rPr>
      </w:pPr>
    </w:p>
    <w:p w:rsidR="00FF20A1" w:rsidRPr="00A511C8" w:rsidRDefault="00FF20A1" w:rsidP="00FF20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11C8">
        <w:rPr>
          <w:rFonts w:ascii="Times New Roman" w:hAnsi="Times New Roman" w:cs="Times New Roman"/>
          <w:i/>
          <w:sz w:val="24"/>
          <w:szCs w:val="24"/>
        </w:rPr>
        <w:t xml:space="preserve">V Kuřimi </w:t>
      </w:r>
      <w:proofErr w:type="gramStart"/>
      <w:r w:rsidRPr="00A511C8">
        <w:rPr>
          <w:rFonts w:ascii="Times New Roman" w:hAnsi="Times New Roman" w:cs="Times New Roman"/>
          <w:i/>
          <w:sz w:val="24"/>
          <w:szCs w:val="24"/>
        </w:rPr>
        <w:t>13.5.2020</w:t>
      </w:r>
      <w:proofErr w:type="gramEnd"/>
      <w:r w:rsidRPr="00A511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Mgr. Richard Mach – ředitel školy</w:t>
      </w:r>
    </w:p>
    <w:p w:rsidR="000F5BCA" w:rsidRDefault="000F5BCA"/>
    <w:sectPr w:rsidR="000F5BCA" w:rsidSect="00FF20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7429"/>
    <w:multiLevelType w:val="hybridMultilevel"/>
    <w:tmpl w:val="08143874"/>
    <w:lvl w:ilvl="0" w:tplc="271E115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A1"/>
    <w:rsid w:val="000F5BCA"/>
    <w:rsid w:val="0022703D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0A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20A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0A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FF20A1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locked/>
    <w:rsid w:val="00FF20A1"/>
    <w:rPr>
      <w:rFonts w:ascii="Calibri" w:eastAsia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0A1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F2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NzevChar">
    <w:name w:val="Název Char"/>
    <w:basedOn w:val="Standardnpsmoodstavce"/>
    <w:link w:val="Nzev"/>
    <w:rsid w:val="00FF20A1"/>
    <w:rPr>
      <w:rFonts w:ascii="Times New Roman" w:eastAsia="Times New Roman" w:hAnsi="Times New Roman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0A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20A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0A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FF20A1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locked/>
    <w:rsid w:val="00FF20A1"/>
    <w:rPr>
      <w:rFonts w:ascii="Calibri" w:eastAsia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0A1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F2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NzevChar">
    <w:name w:val="Název Char"/>
    <w:basedOn w:val="Standardnpsmoodstavce"/>
    <w:link w:val="Nzev"/>
    <w:rsid w:val="00FF20A1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Richard Mach</cp:lastModifiedBy>
  <cp:revision>2</cp:revision>
  <cp:lastPrinted>2020-05-13T14:41:00Z</cp:lastPrinted>
  <dcterms:created xsi:type="dcterms:W3CDTF">2020-05-22T08:59:00Z</dcterms:created>
  <dcterms:modified xsi:type="dcterms:W3CDTF">2020-05-22T08:59:00Z</dcterms:modified>
</cp:coreProperties>
</file>